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1B73" w:rsidRPr="00FD1B73" w:rsidRDefault="00FD1B73" w:rsidP="00FD1B73">
      <w:pPr>
        <w:spacing w:after="0" w:line="240" w:lineRule="auto"/>
        <w:rPr>
          <w:rFonts w:ascii="Arial" w:eastAsia="Times New Roman" w:hAnsi="Arial" w:cs="Arial"/>
          <w:color w:val="000000"/>
          <w:sz w:val="18"/>
          <w:szCs w:val="18"/>
          <w:lang w:val="en-US" w:eastAsia="es-MX"/>
        </w:rPr>
      </w:pPr>
      <w:r w:rsidRPr="00FD1B73">
        <w:rPr>
          <w:rFonts w:ascii="Arial" w:eastAsia="Times New Roman" w:hAnsi="Arial" w:cs="Arial"/>
          <w:color w:val="000000"/>
          <w:sz w:val="18"/>
          <w:szCs w:val="18"/>
          <w:lang w:val="en-US" w:eastAsia="es-MX"/>
        </w:rPr>
        <w:t>How to Prepare for Study Abroad</w:t>
      </w:r>
    </w:p>
    <w:p w:rsidR="00FD1B73" w:rsidRPr="00FD1B73" w:rsidRDefault="00FD1B73" w:rsidP="00FD1B73">
      <w:pPr>
        <w:spacing w:after="0" w:line="240" w:lineRule="auto"/>
        <w:outlineLvl w:val="0"/>
        <w:rPr>
          <w:rFonts w:ascii="Arial" w:eastAsia="Times New Roman" w:hAnsi="Arial" w:cs="Arial"/>
          <w:b/>
          <w:bCs/>
          <w:color w:val="2D5C88"/>
          <w:kern w:val="36"/>
          <w:sz w:val="48"/>
          <w:szCs w:val="48"/>
          <w:lang w:val="en-US" w:eastAsia="es-MX"/>
        </w:rPr>
      </w:pPr>
      <w:r w:rsidRPr="00FD1B73">
        <w:rPr>
          <w:rFonts w:ascii="Arial" w:eastAsia="Times New Roman" w:hAnsi="Arial" w:cs="Arial"/>
          <w:b/>
          <w:bCs/>
          <w:color w:val="2D5C88"/>
          <w:kern w:val="36"/>
          <w:sz w:val="27"/>
          <w:szCs w:val="27"/>
          <w:lang w:val="en-US" w:eastAsia="es-MX"/>
        </w:rPr>
        <w:t>Top 5 Must’s before you study abroad</w:t>
      </w:r>
    </w:p>
    <w:p w:rsidR="00FD1B73" w:rsidRPr="00FD1B73" w:rsidRDefault="00FD1B73" w:rsidP="00FD1B73">
      <w:pPr>
        <w:spacing w:after="0" w:line="240" w:lineRule="auto"/>
        <w:rPr>
          <w:rFonts w:ascii="Arial" w:eastAsia="Times New Roman" w:hAnsi="Arial" w:cs="Arial"/>
          <w:color w:val="000000"/>
          <w:sz w:val="18"/>
          <w:szCs w:val="18"/>
          <w:lang w:val="en-US" w:eastAsia="es-MX"/>
        </w:rPr>
      </w:pPr>
      <w:r w:rsidRPr="00FD1B73">
        <w:rPr>
          <w:rFonts w:ascii="Arial" w:eastAsia="Times New Roman" w:hAnsi="Arial" w:cs="Arial"/>
          <w:color w:val="000000"/>
          <w:sz w:val="18"/>
          <w:szCs w:val="18"/>
          <w:lang w:val="en-US" w:eastAsia="es-MX"/>
        </w:rPr>
        <w:br/>
        <w:t xml:space="preserve">By </w:t>
      </w:r>
      <w:proofErr w:type="spellStart"/>
      <w:r w:rsidRPr="00FD1B73">
        <w:rPr>
          <w:rFonts w:ascii="Arial" w:eastAsia="Times New Roman" w:hAnsi="Arial" w:cs="Arial"/>
          <w:color w:val="000000"/>
          <w:sz w:val="18"/>
          <w:szCs w:val="18"/>
          <w:lang w:val="en-US" w:eastAsia="es-MX"/>
        </w:rPr>
        <w:t>Fahima</w:t>
      </w:r>
      <w:proofErr w:type="spellEnd"/>
      <w:r w:rsidRPr="00FD1B73">
        <w:rPr>
          <w:rFonts w:ascii="Arial" w:eastAsia="Times New Roman" w:hAnsi="Arial" w:cs="Arial"/>
          <w:color w:val="000000"/>
          <w:sz w:val="18"/>
          <w:szCs w:val="18"/>
          <w:lang w:val="en-US" w:eastAsia="es-MX"/>
        </w:rPr>
        <w:t xml:space="preserve"> </w:t>
      </w:r>
      <w:proofErr w:type="spellStart"/>
      <w:r w:rsidRPr="00FD1B73">
        <w:rPr>
          <w:rFonts w:ascii="Arial" w:eastAsia="Times New Roman" w:hAnsi="Arial" w:cs="Arial"/>
          <w:color w:val="000000"/>
          <w:sz w:val="18"/>
          <w:szCs w:val="18"/>
          <w:lang w:val="en-US" w:eastAsia="es-MX"/>
        </w:rPr>
        <w:t>Haque</w:t>
      </w:r>
      <w:proofErr w:type="spellEnd"/>
      <w:r w:rsidRPr="00FD1B73">
        <w:rPr>
          <w:rFonts w:ascii="Arial" w:eastAsia="Times New Roman" w:hAnsi="Arial" w:cs="Arial"/>
          <w:color w:val="000000"/>
          <w:sz w:val="18"/>
          <w:szCs w:val="18"/>
          <w:lang w:val="en-US" w:eastAsia="es-MX"/>
        </w:rPr>
        <w:t> </w:t>
      </w:r>
    </w:p>
    <w:p w:rsidR="00FD1B73" w:rsidRPr="00FD1B73" w:rsidRDefault="00FD1B73" w:rsidP="00FD1B73">
      <w:pPr>
        <w:spacing w:after="0" w:line="240" w:lineRule="auto"/>
        <w:rPr>
          <w:rFonts w:ascii="Arial" w:eastAsia="Times New Roman" w:hAnsi="Arial" w:cs="Arial"/>
          <w:color w:val="000000"/>
          <w:sz w:val="18"/>
          <w:szCs w:val="18"/>
          <w:lang w:val="en-US" w:eastAsia="es-MX"/>
        </w:rPr>
      </w:pPr>
      <w:r w:rsidRPr="00FD1B73">
        <w:rPr>
          <w:rFonts w:ascii="Arial" w:eastAsia="Times New Roman" w:hAnsi="Arial" w:cs="Arial"/>
          <w:color w:val="000000"/>
          <w:sz w:val="18"/>
          <w:szCs w:val="18"/>
          <w:lang w:val="en-US" w:eastAsia="es-MX"/>
        </w:rPr>
        <w:t>Published July 25, 2011</w:t>
      </w:r>
    </w:p>
    <w:p w:rsidR="00FD1B73" w:rsidRPr="00FD1B73" w:rsidRDefault="00FD1B73" w:rsidP="00FD1B73">
      <w:pPr>
        <w:spacing w:after="0" w:line="240" w:lineRule="auto"/>
        <w:rPr>
          <w:rFonts w:ascii="Arial" w:eastAsia="Times New Roman" w:hAnsi="Arial" w:cs="Arial"/>
          <w:color w:val="000000"/>
          <w:sz w:val="18"/>
          <w:szCs w:val="18"/>
          <w:lang w:eastAsia="es-MX"/>
        </w:rPr>
      </w:pPr>
      <w:r w:rsidRPr="00FD1B73">
        <w:rPr>
          <w:rFonts w:ascii="Arial" w:eastAsia="Times New Roman" w:hAnsi="Arial" w:cs="Arial"/>
          <w:color w:val="000000"/>
          <w:sz w:val="18"/>
          <w:szCs w:val="18"/>
          <w:lang w:eastAsia="es-MX"/>
        </w:rPr>
        <w:pict>
          <v:rect id="_x0000_i1025" style="width:0;height:.75pt" o:hralign="center" o:hrstd="t" o:hrnoshade="t" o:hr="t" fillcolor="#fdca41" stroked="f"/>
        </w:pict>
      </w:r>
    </w:p>
    <w:p w:rsidR="00FD1B73" w:rsidRPr="00FD1B73" w:rsidRDefault="00FD1B73" w:rsidP="00FD1B73">
      <w:pPr>
        <w:spacing w:after="180" w:line="240" w:lineRule="auto"/>
        <w:rPr>
          <w:rFonts w:ascii="Arial" w:eastAsia="Times New Roman" w:hAnsi="Arial" w:cs="Arial"/>
          <w:color w:val="000000"/>
          <w:sz w:val="18"/>
          <w:szCs w:val="18"/>
          <w:lang w:val="en-US" w:eastAsia="es-MX"/>
        </w:rPr>
      </w:pPr>
      <w:r w:rsidRPr="00FD1B73">
        <w:rPr>
          <w:rFonts w:ascii="Arial" w:eastAsia="Times New Roman" w:hAnsi="Arial" w:cs="Arial"/>
          <w:b/>
          <w:bCs/>
          <w:color w:val="000000"/>
          <w:sz w:val="21"/>
          <w:szCs w:val="21"/>
          <w:lang w:val="en-US" w:eastAsia="es-MX"/>
        </w:rPr>
        <w:t>1. Save, save, save!</w:t>
      </w:r>
      <w:r w:rsidRPr="00FD1B73">
        <w:rPr>
          <w:rFonts w:ascii="Arial" w:eastAsia="Times New Roman" w:hAnsi="Arial" w:cs="Arial"/>
          <w:b/>
          <w:bCs/>
          <w:color w:val="000000"/>
          <w:sz w:val="18"/>
          <w:szCs w:val="18"/>
          <w:lang w:val="en-US" w:eastAsia="es-MX"/>
        </w:rPr>
        <w:br/>
      </w:r>
      <w:r w:rsidRPr="00FD1B73">
        <w:rPr>
          <w:rFonts w:ascii="Arial" w:eastAsia="Times New Roman" w:hAnsi="Arial" w:cs="Arial"/>
          <w:color w:val="000000"/>
          <w:sz w:val="18"/>
          <w:szCs w:val="18"/>
          <w:lang w:val="en-US" w:eastAsia="es-MX"/>
        </w:rPr>
        <w:br/>
        <w:t>Saving up money before you </w:t>
      </w:r>
      <w:hyperlink r:id="rId5" w:history="1">
        <w:r w:rsidRPr="00FD1B73">
          <w:rPr>
            <w:rFonts w:ascii="Arial" w:eastAsia="Times New Roman" w:hAnsi="Arial" w:cs="Arial"/>
            <w:color w:val="3A6592"/>
            <w:sz w:val="18"/>
            <w:szCs w:val="18"/>
            <w:lang w:val="en-US" w:eastAsia="es-MX"/>
          </w:rPr>
          <w:t>study abroad</w:t>
        </w:r>
      </w:hyperlink>
      <w:r w:rsidRPr="00FD1B73">
        <w:rPr>
          <w:rFonts w:ascii="Arial" w:eastAsia="Times New Roman" w:hAnsi="Arial" w:cs="Arial"/>
          <w:color w:val="000000"/>
          <w:sz w:val="18"/>
          <w:szCs w:val="18"/>
          <w:lang w:val="en-US" w:eastAsia="es-MX"/>
        </w:rPr>
        <w:t> can’t be stressed enough. You can’t hop from country to country and buy souvenirs and trinkets without money in your pocket. Whether it’s your parents, an adviser or a friend who has studied abroad before, talk to someone who can help you create a savings plan that allows you to have the most fun with what you have.</w:t>
      </w:r>
    </w:p>
    <w:p w:rsidR="00FD1B73" w:rsidRPr="00FD1B73" w:rsidRDefault="00FD1B73" w:rsidP="00FD1B73">
      <w:pPr>
        <w:spacing w:after="180" w:line="240" w:lineRule="auto"/>
        <w:rPr>
          <w:rFonts w:ascii="Arial" w:eastAsia="Times New Roman" w:hAnsi="Arial" w:cs="Arial"/>
          <w:color w:val="000000"/>
          <w:sz w:val="18"/>
          <w:szCs w:val="18"/>
          <w:lang w:val="en-US" w:eastAsia="es-MX"/>
        </w:rPr>
      </w:pPr>
      <w:r w:rsidRPr="00FD1B73">
        <w:rPr>
          <w:rFonts w:ascii="Arial" w:eastAsia="Times New Roman" w:hAnsi="Arial" w:cs="Arial"/>
          <w:b/>
          <w:bCs/>
          <w:color w:val="000000"/>
          <w:sz w:val="21"/>
          <w:szCs w:val="21"/>
          <w:lang w:val="en-US" w:eastAsia="es-MX"/>
        </w:rPr>
        <w:t>2. Find scholarships</w:t>
      </w:r>
      <w:r w:rsidRPr="00FD1B73">
        <w:rPr>
          <w:rFonts w:ascii="Arial" w:eastAsia="Times New Roman" w:hAnsi="Arial" w:cs="Arial"/>
          <w:b/>
          <w:bCs/>
          <w:color w:val="000000"/>
          <w:sz w:val="18"/>
          <w:szCs w:val="18"/>
          <w:lang w:val="en-US" w:eastAsia="es-MX"/>
        </w:rPr>
        <w:br/>
      </w:r>
      <w:r w:rsidRPr="00FD1B73">
        <w:rPr>
          <w:rFonts w:ascii="Arial" w:eastAsia="Times New Roman" w:hAnsi="Arial" w:cs="Arial"/>
          <w:color w:val="000000"/>
          <w:sz w:val="18"/>
          <w:szCs w:val="18"/>
          <w:lang w:val="en-US" w:eastAsia="es-MX"/>
        </w:rPr>
        <w:br/>
      </w:r>
      <w:proofErr w:type="gramStart"/>
      <w:r w:rsidRPr="00FD1B73">
        <w:rPr>
          <w:rFonts w:ascii="Arial" w:eastAsia="Times New Roman" w:hAnsi="Arial" w:cs="Arial"/>
          <w:color w:val="000000"/>
          <w:sz w:val="18"/>
          <w:szCs w:val="18"/>
          <w:lang w:val="en-US" w:eastAsia="es-MX"/>
        </w:rPr>
        <w:t>If</w:t>
      </w:r>
      <w:proofErr w:type="gramEnd"/>
      <w:r w:rsidRPr="00FD1B73">
        <w:rPr>
          <w:rFonts w:ascii="Arial" w:eastAsia="Times New Roman" w:hAnsi="Arial" w:cs="Arial"/>
          <w:color w:val="000000"/>
          <w:sz w:val="18"/>
          <w:szCs w:val="18"/>
          <w:lang w:val="en-US" w:eastAsia="es-MX"/>
        </w:rPr>
        <w:t xml:space="preserve"> you search for </w:t>
      </w:r>
      <w:hyperlink r:id="rId6" w:history="1">
        <w:r w:rsidRPr="00FD1B73">
          <w:rPr>
            <w:rFonts w:ascii="Arial" w:eastAsia="Times New Roman" w:hAnsi="Arial" w:cs="Arial"/>
            <w:color w:val="3A6592"/>
            <w:sz w:val="18"/>
            <w:szCs w:val="18"/>
            <w:lang w:val="en-US" w:eastAsia="es-MX"/>
          </w:rPr>
          <w:t>study abroad scholarships</w:t>
        </w:r>
      </w:hyperlink>
      <w:r w:rsidRPr="00FD1B73">
        <w:rPr>
          <w:rFonts w:ascii="Arial" w:eastAsia="Times New Roman" w:hAnsi="Arial" w:cs="Arial"/>
          <w:color w:val="000000"/>
          <w:sz w:val="18"/>
          <w:szCs w:val="18"/>
          <w:lang w:val="en-US" w:eastAsia="es-MX"/>
        </w:rPr>
        <w:t> in your school’s study abroad office, chances are you’ll find plenty of options with little competition. In my experience, our school didn’t advertise study abroad-related scholarships so by being proactive, I was awarded a significant amount of money for additional aid to use during my time abroad. The same could be true for you.</w:t>
      </w:r>
    </w:p>
    <w:p w:rsidR="00FD1B73" w:rsidRPr="00FD1B73" w:rsidRDefault="00FD1B73" w:rsidP="00FD1B73">
      <w:pPr>
        <w:spacing w:after="180" w:line="240" w:lineRule="auto"/>
        <w:rPr>
          <w:rFonts w:ascii="Arial" w:eastAsia="Times New Roman" w:hAnsi="Arial" w:cs="Arial"/>
          <w:color w:val="000000"/>
          <w:sz w:val="18"/>
          <w:szCs w:val="18"/>
          <w:lang w:val="en-US" w:eastAsia="es-MX"/>
        </w:rPr>
      </w:pPr>
      <w:r w:rsidRPr="00FD1B73">
        <w:rPr>
          <w:rFonts w:ascii="Arial" w:eastAsia="Times New Roman" w:hAnsi="Arial" w:cs="Arial"/>
          <w:b/>
          <w:bCs/>
          <w:color w:val="000000"/>
          <w:sz w:val="21"/>
          <w:szCs w:val="21"/>
          <w:lang w:val="en-US" w:eastAsia="es-MX"/>
        </w:rPr>
        <w:t>3. Be realistic</w:t>
      </w:r>
      <w:r w:rsidRPr="00FD1B73">
        <w:rPr>
          <w:rFonts w:ascii="Arial" w:eastAsia="Times New Roman" w:hAnsi="Arial" w:cs="Arial"/>
          <w:b/>
          <w:bCs/>
          <w:color w:val="000000"/>
          <w:sz w:val="18"/>
          <w:szCs w:val="18"/>
          <w:lang w:val="en-US" w:eastAsia="es-MX"/>
        </w:rPr>
        <w:br/>
      </w:r>
      <w:r w:rsidRPr="00FD1B73">
        <w:rPr>
          <w:rFonts w:ascii="Arial" w:eastAsia="Times New Roman" w:hAnsi="Arial" w:cs="Arial"/>
          <w:color w:val="000000"/>
          <w:sz w:val="18"/>
          <w:szCs w:val="18"/>
          <w:lang w:val="en-US" w:eastAsia="es-MX"/>
        </w:rPr>
        <w:br/>
        <w:t>One of the most important preparations for studying abroad is </w:t>
      </w:r>
      <w:hyperlink r:id="rId7" w:tooltip="packing smart" w:history="1">
        <w:r w:rsidRPr="00FD1B73">
          <w:rPr>
            <w:rFonts w:ascii="Arial" w:eastAsia="Times New Roman" w:hAnsi="Arial" w:cs="Arial"/>
            <w:color w:val="3A6592"/>
            <w:sz w:val="18"/>
            <w:szCs w:val="18"/>
            <w:lang w:val="en-US" w:eastAsia="es-MX"/>
          </w:rPr>
          <w:t>packing smart</w:t>
        </w:r>
      </w:hyperlink>
      <w:r w:rsidRPr="00FD1B73">
        <w:rPr>
          <w:rFonts w:ascii="Arial" w:eastAsia="Times New Roman" w:hAnsi="Arial" w:cs="Arial"/>
          <w:color w:val="000000"/>
          <w:sz w:val="18"/>
          <w:szCs w:val="18"/>
          <w:lang w:val="en-US" w:eastAsia="es-MX"/>
        </w:rPr>
        <w:t xml:space="preserve"> and realistically. Do you need 10 pairs of shoes? </w:t>
      </w:r>
      <w:proofErr w:type="gramStart"/>
      <w:r w:rsidRPr="00FD1B73">
        <w:rPr>
          <w:rFonts w:ascii="Arial" w:eastAsia="Times New Roman" w:hAnsi="Arial" w:cs="Arial"/>
          <w:color w:val="000000"/>
          <w:sz w:val="18"/>
          <w:szCs w:val="18"/>
          <w:lang w:val="en-US" w:eastAsia="es-MX"/>
        </w:rPr>
        <w:t>Probably not.</w:t>
      </w:r>
      <w:proofErr w:type="gramEnd"/>
      <w:r w:rsidRPr="00FD1B73">
        <w:rPr>
          <w:rFonts w:ascii="Arial" w:eastAsia="Times New Roman" w:hAnsi="Arial" w:cs="Arial"/>
          <w:color w:val="000000"/>
          <w:sz w:val="18"/>
          <w:szCs w:val="18"/>
          <w:lang w:val="en-US" w:eastAsia="es-MX"/>
        </w:rPr>
        <w:t xml:space="preserve"> Think about where you are headed when you start to pack. Will the weather change dramatically over the course of your stay? Consider the voltage exchange so you’re not packing unnecessary items that won’t work when you get there.</w:t>
      </w:r>
    </w:p>
    <w:p w:rsidR="00FD1B73" w:rsidRPr="00FD1B73" w:rsidRDefault="00FD1B73" w:rsidP="00FD1B73">
      <w:pPr>
        <w:spacing w:after="180" w:line="240" w:lineRule="auto"/>
        <w:rPr>
          <w:rFonts w:ascii="Arial" w:eastAsia="Times New Roman" w:hAnsi="Arial" w:cs="Arial"/>
          <w:color w:val="000000"/>
          <w:sz w:val="18"/>
          <w:szCs w:val="18"/>
          <w:lang w:val="en-US" w:eastAsia="es-MX"/>
        </w:rPr>
      </w:pPr>
      <w:r w:rsidRPr="00FD1B73">
        <w:rPr>
          <w:rFonts w:ascii="Arial" w:eastAsia="Times New Roman" w:hAnsi="Arial" w:cs="Arial"/>
          <w:b/>
          <w:bCs/>
          <w:color w:val="000000"/>
          <w:sz w:val="21"/>
          <w:szCs w:val="21"/>
          <w:lang w:val="en-US" w:eastAsia="es-MX"/>
        </w:rPr>
        <w:t>4. Get excited, not distracted</w:t>
      </w:r>
      <w:r w:rsidRPr="00FD1B73">
        <w:rPr>
          <w:rFonts w:ascii="Arial" w:eastAsia="Times New Roman" w:hAnsi="Arial" w:cs="Arial"/>
          <w:b/>
          <w:bCs/>
          <w:color w:val="000000"/>
          <w:sz w:val="18"/>
          <w:szCs w:val="18"/>
          <w:lang w:val="en-US" w:eastAsia="es-MX"/>
        </w:rPr>
        <w:br/>
      </w:r>
      <w:r w:rsidRPr="00FD1B73">
        <w:rPr>
          <w:rFonts w:ascii="Arial" w:eastAsia="Times New Roman" w:hAnsi="Arial" w:cs="Arial"/>
          <w:color w:val="000000"/>
          <w:sz w:val="18"/>
          <w:szCs w:val="18"/>
          <w:lang w:val="en-US" w:eastAsia="es-MX"/>
        </w:rPr>
        <w:br/>
        <w:t xml:space="preserve">A major mistake students make when preparing to study abroad is getting more and more excited for their trip and paying less and less attention to their current schoolwork. </w:t>
      </w:r>
      <w:proofErr w:type="gramStart"/>
      <w:r w:rsidRPr="00FD1B73">
        <w:rPr>
          <w:rFonts w:ascii="Arial" w:eastAsia="Times New Roman" w:hAnsi="Arial" w:cs="Arial"/>
          <w:color w:val="000000"/>
          <w:sz w:val="18"/>
          <w:szCs w:val="18"/>
          <w:lang w:val="en-US" w:eastAsia="es-MX"/>
        </w:rPr>
        <w:t>It's</w:t>
      </w:r>
      <w:proofErr w:type="gramEnd"/>
      <w:r w:rsidRPr="00FD1B73">
        <w:rPr>
          <w:rFonts w:ascii="Arial" w:eastAsia="Times New Roman" w:hAnsi="Arial" w:cs="Arial"/>
          <w:color w:val="000000"/>
          <w:sz w:val="18"/>
          <w:szCs w:val="18"/>
          <w:lang w:val="en-US" w:eastAsia="es-MX"/>
        </w:rPr>
        <w:t xml:space="preserve"> one thing to get excited, as you should, but another to let your GPA potentially fall to the wayside.</w:t>
      </w:r>
    </w:p>
    <w:p w:rsidR="00FD1B73" w:rsidRDefault="00FD1B73" w:rsidP="00FD1B73">
      <w:pPr>
        <w:spacing w:after="180" w:line="240" w:lineRule="auto"/>
        <w:rPr>
          <w:rFonts w:ascii="Arial" w:eastAsia="Times New Roman" w:hAnsi="Arial" w:cs="Arial"/>
          <w:color w:val="000000"/>
          <w:sz w:val="18"/>
          <w:szCs w:val="18"/>
          <w:lang w:val="en-US" w:eastAsia="es-MX"/>
        </w:rPr>
      </w:pPr>
      <w:r w:rsidRPr="00FD1B73">
        <w:rPr>
          <w:rFonts w:ascii="Arial" w:eastAsia="Times New Roman" w:hAnsi="Arial" w:cs="Arial"/>
          <w:b/>
          <w:bCs/>
          <w:color w:val="000000"/>
          <w:sz w:val="21"/>
          <w:szCs w:val="21"/>
          <w:lang w:val="en-US" w:eastAsia="es-MX"/>
        </w:rPr>
        <w:t>5. Get acquainted</w:t>
      </w:r>
      <w:r w:rsidRPr="00FD1B73">
        <w:rPr>
          <w:rFonts w:ascii="Arial" w:eastAsia="Times New Roman" w:hAnsi="Arial" w:cs="Arial"/>
          <w:b/>
          <w:bCs/>
          <w:color w:val="000000"/>
          <w:sz w:val="18"/>
          <w:szCs w:val="18"/>
          <w:lang w:val="en-US" w:eastAsia="es-MX"/>
        </w:rPr>
        <w:br/>
      </w:r>
      <w:r w:rsidRPr="00FD1B73">
        <w:rPr>
          <w:rFonts w:ascii="Arial" w:eastAsia="Times New Roman" w:hAnsi="Arial" w:cs="Arial"/>
          <w:b/>
          <w:bCs/>
          <w:color w:val="000000"/>
          <w:sz w:val="18"/>
          <w:szCs w:val="18"/>
          <w:lang w:val="en-US" w:eastAsia="es-MX"/>
        </w:rPr>
        <w:br/>
      </w:r>
      <w:r w:rsidRPr="00FD1B73">
        <w:rPr>
          <w:rFonts w:ascii="Arial" w:eastAsia="Times New Roman" w:hAnsi="Arial" w:cs="Arial"/>
          <w:color w:val="000000"/>
          <w:sz w:val="18"/>
          <w:szCs w:val="18"/>
          <w:lang w:val="en-US" w:eastAsia="es-MX"/>
        </w:rPr>
        <w:t>Many students are given a list of names and email addresses of the students in their study abroad program so everyone can reach out to each other ahead of time. This makes traveling to a new place less stressful when you know you’ll have a few friendly faces waiting to greet you. I strongly suggest actively meeting people and being social, and that can start even before you leave for your time abroad.</w:t>
      </w:r>
    </w:p>
    <w:p w:rsidR="00FD1B73" w:rsidRPr="00FD1B73" w:rsidRDefault="00FD1B73" w:rsidP="00FD1B73">
      <w:pPr>
        <w:spacing w:after="180" w:line="240" w:lineRule="auto"/>
        <w:rPr>
          <w:rFonts w:ascii="Arial" w:eastAsia="Times New Roman" w:hAnsi="Arial" w:cs="Arial"/>
          <w:color w:val="000000"/>
          <w:sz w:val="18"/>
          <w:szCs w:val="18"/>
          <w:lang w:val="en-US" w:eastAsia="es-MX"/>
        </w:rPr>
      </w:pPr>
      <w:bookmarkStart w:id="0" w:name="_GoBack"/>
      <w:bookmarkEnd w:id="0"/>
    </w:p>
    <w:p w:rsidR="00954834" w:rsidRPr="00FD1B73" w:rsidRDefault="00FD1B73" w:rsidP="00FD1B73">
      <w:pPr>
        <w:rPr>
          <w:lang w:val="en-US"/>
        </w:rPr>
      </w:pPr>
      <w:r w:rsidRPr="00FD1B73">
        <w:rPr>
          <w:rFonts w:ascii="Arial" w:eastAsia="Times New Roman" w:hAnsi="Arial" w:cs="Arial"/>
          <w:color w:val="000000"/>
          <w:sz w:val="18"/>
          <w:szCs w:val="18"/>
          <w:lang w:val="en-US" w:eastAsia="es-MX"/>
        </w:rPr>
        <w:t>Read more: </w:t>
      </w:r>
      <w:hyperlink r:id="rId8" w:anchor="ixzz3M8JAx73e" w:history="1">
        <w:r w:rsidRPr="00FD1B73">
          <w:rPr>
            <w:rFonts w:ascii="Arial" w:eastAsia="Times New Roman" w:hAnsi="Arial" w:cs="Arial"/>
            <w:color w:val="003399"/>
            <w:sz w:val="18"/>
            <w:szCs w:val="18"/>
            <w:lang w:val="en-US" w:eastAsia="es-MX"/>
          </w:rPr>
          <w:t>http://www.studyabroad.com/articles/how-to-prepare-for-study-abroad.aspx#ixzz3M8JAx73e</w:t>
        </w:r>
      </w:hyperlink>
    </w:p>
    <w:sectPr w:rsidR="00954834" w:rsidRPr="00FD1B7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1B73"/>
    <w:rsid w:val="00954834"/>
    <w:rsid w:val="00FD1B7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FD1B7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D1B7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FD1B7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D1B7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9595640">
      <w:bodyDiv w:val="1"/>
      <w:marLeft w:val="0"/>
      <w:marRight w:val="0"/>
      <w:marTop w:val="0"/>
      <w:marBottom w:val="0"/>
      <w:divBdr>
        <w:top w:val="none" w:sz="0" w:space="0" w:color="auto"/>
        <w:left w:val="none" w:sz="0" w:space="0" w:color="auto"/>
        <w:bottom w:val="none" w:sz="0" w:space="0" w:color="auto"/>
        <w:right w:val="none" w:sz="0" w:space="0" w:color="auto"/>
      </w:divBdr>
      <w:divsChild>
        <w:div w:id="97679726">
          <w:marLeft w:val="0"/>
          <w:marRight w:val="0"/>
          <w:marTop w:val="0"/>
          <w:marBottom w:val="0"/>
          <w:divBdr>
            <w:top w:val="none" w:sz="0" w:space="0" w:color="auto"/>
            <w:left w:val="none" w:sz="0" w:space="0" w:color="auto"/>
            <w:bottom w:val="none" w:sz="0" w:space="0" w:color="auto"/>
            <w:right w:val="none" w:sz="0" w:space="0" w:color="auto"/>
          </w:divBdr>
          <w:divsChild>
            <w:div w:id="894855179">
              <w:marLeft w:val="0"/>
              <w:marRight w:val="0"/>
              <w:marTop w:val="0"/>
              <w:marBottom w:val="0"/>
              <w:divBdr>
                <w:top w:val="none" w:sz="0" w:space="0" w:color="auto"/>
                <w:left w:val="none" w:sz="0" w:space="0" w:color="auto"/>
                <w:bottom w:val="none" w:sz="0" w:space="0" w:color="auto"/>
                <w:right w:val="none" w:sz="0" w:space="0" w:color="auto"/>
              </w:divBdr>
              <w:divsChild>
                <w:div w:id="210614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udyabroad.com/articles/how-to-prepare-for-study-abroad.aspx" TargetMode="External"/><Relationship Id="rId3" Type="http://schemas.openxmlformats.org/officeDocument/2006/relationships/settings" Target="settings.xml"/><Relationship Id="rId7" Type="http://schemas.openxmlformats.org/officeDocument/2006/relationships/hyperlink" Target="http://www.studyabroad.com/pages/sitecontent/questions_about_packing.aspx"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studyabroad.com/scholarships.aspx" TargetMode="External"/><Relationship Id="rId5" Type="http://schemas.openxmlformats.org/officeDocument/2006/relationships/hyperlink" Target="http://www.studyabroad.com/programtype.aspx"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377</Words>
  <Characters>2075</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2448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familia</dc:creator>
  <cp:lastModifiedBy>familia</cp:lastModifiedBy>
  <cp:revision>1</cp:revision>
  <dcterms:created xsi:type="dcterms:W3CDTF">2014-12-17T06:13:00Z</dcterms:created>
  <dcterms:modified xsi:type="dcterms:W3CDTF">2014-12-17T06:14:00Z</dcterms:modified>
</cp:coreProperties>
</file>